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DE" w:rsidRDefault="004069DE" w:rsidP="004069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</w:pPr>
      <w:r w:rsidRPr="004069D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Schema di modulo didattico</w:t>
      </w:r>
    </w:p>
    <w:p w:rsidR="00162D78" w:rsidRPr="00487D75" w:rsidRDefault="00162D78" w:rsidP="004069DE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87D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Motivazione</w:t>
      </w:r>
    </w:p>
    <w:p w:rsidR="00231AD5" w:rsidRPr="00487D75" w:rsidRDefault="00231AD5" w:rsidP="00231AD5">
      <w:pPr>
        <w:pStyle w:val="Paragrafoelenco"/>
        <w:spacing w:before="100" w:beforeAutospacing="1" w:after="100" w:afterAutospacing="1" w:line="360" w:lineRule="auto"/>
        <w:ind w:left="71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162D78" w:rsidRPr="00487D75" w:rsidRDefault="00162D78" w:rsidP="004069DE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87D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Finalità</w:t>
      </w:r>
      <w:r w:rsidR="007B530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(linguistiche, lessicali, culturali): hanno un carattere generale e riguardano ciò che ci si prefigge di raggiungere nel lungo periodo; quindi non sono immediatamente verificabili al termine di una singola unità didattica</w:t>
      </w:r>
      <w:r w:rsidR="00487D7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 Ricadute sull’alunno come individuo direttamente connesse alla sua formazione (</w:t>
      </w:r>
      <w:r w:rsidR="00487D75" w:rsidRPr="00487D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a lungo termine</w:t>
      </w:r>
      <w:r w:rsidR="00487D7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)</w:t>
      </w:r>
    </w:p>
    <w:p w:rsidR="00231AD5" w:rsidRPr="00487D75" w:rsidRDefault="00231AD5" w:rsidP="00231AD5">
      <w:pPr>
        <w:pStyle w:val="Paragrafoelenco"/>
        <w:spacing w:before="100" w:beforeAutospacing="1" w:after="100" w:afterAutospacing="1" w:line="360" w:lineRule="auto"/>
        <w:ind w:left="71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162D78" w:rsidRPr="00487D75" w:rsidRDefault="00162D78" w:rsidP="004069DE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87D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Obiettivi di apprendimento</w:t>
      </w:r>
      <w:r w:rsidR="007B530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</w:t>
      </w:r>
      <w:r w:rsidR="005B3DD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didattici ed </w:t>
      </w:r>
      <w:r w:rsidR="007B530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educativi, linguistico/lessicali, culturali) sono il punto di arrivo</w:t>
      </w:r>
      <w:r w:rsidR="00487D7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</w:t>
      </w:r>
      <w:r w:rsidR="00487D75" w:rsidRPr="00487D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a breve termine</w:t>
      </w:r>
      <w:r w:rsidR="00487D7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)</w:t>
      </w:r>
      <w:r w:rsidR="007B530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che ci si prefigge di raggiungere in un breve-medio periodo; sono e devono essere chiaramente misurabili per esempio in termini di performance linguistico/lessicale, comprensione di un fenomeno e produzione di una specifica area lessicale o di una nuova (e progressiva) funzione comunicativa. Vanno dunque concepiti e elaborati </w:t>
      </w:r>
      <w:r w:rsidR="00231AD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contestualmente alla valutazione</w:t>
      </w:r>
    </w:p>
    <w:p w:rsidR="00487D75" w:rsidRPr="00487D75" w:rsidRDefault="00487D75" w:rsidP="00487D75">
      <w:pPr>
        <w:pStyle w:val="Paragrafoelenc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162D78" w:rsidRPr="00487D75" w:rsidRDefault="00162D78" w:rsidP="004069DE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87D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Contenuti</w:t>
      </w:r>
      <w:r w:rsidR="007B5305" w:rsidRPr="00487D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 (elenco degli argomenti che si vogliono sviluppare)</w:t>
      </w:r>
    </w:p>
    <w:p w:rsidR="00231AD5" w:rsidRPr="00487D75" w:rsidRDefault="00231AD5" w:rsidP="00231AD5">
      <w:pPr>
        <w:pStyle w:val="Paragrafoelenc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162D78" w:rsidRPr="00487D75" w:rsidRDefault="00162D78" w:rsidP="004069DE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Metodo</w:t>
      </w:r>
      <w:r w:rsidR="004069DE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logia</w:t>
      </w:r>
      <w:r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e mezzi</w:t>
      </w:r>
      <w:r w:rsidR="007B530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(tecniche di comunicazione: soggettività)</w:t>
      </w:r>
      <w:r w:rsidR="00B02D7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(uso dell’immagine, del filmato e dell’interattività)</w:t>
      </w:r>
    </w:p>
    <w:p w:rsidR="00231AD5" w:rsidRPr="00487D75" w:rsidRDefault="00231AD5" w:rsidP="00231AD5">
      <w:pPr>
        <w:pStyle w:val="Paragrafoelenc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162D78" w:rsidRPr="00487D75" w:rsidRDefault="00162D78" w:rsidP="004069DE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Spazi e tempi</w:t>
      </w:r>
      <w:r w:rsidR="007B530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</w:t>
      </w:r>
      <w:r w:rsidR="00472DAF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tempo medio-lungo</w:t>
      </w:r>
      <w:r w:rsidR="007B530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)</w:t>
      </w:r>
    </w:p>
    <w:p w:rsidR="00231AD5" w:rsidRPr="00487D75" w:rsidRDefault="00231AD5" w:rsidP="00231AD5">
      <w:pPr>
        <w:pStyle w:val="Paragrafoelenc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162D78" w:rsidRPr="00487D75" w:rsidRDefault="00162D78" w:rsidP="004069DE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Valutazione</w:t>
      </w:r>
      <w:r w:rsidR="007B5305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(Personale, da elaborare prima insieme agli obbiettivi e da adattare in base a come la classe </w:t>
      </w:r>
      <w:r w:rsidR="00472DAF" w:rsidRPr="00487D7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si dimostrerà recettiva)</w:t>
      </w:r>
    </w:p>
    <w:p w:rsidR="00487D75" w:rsidRDefault="00487D75" w:rsidP="007B5305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</w:pPr>
    </w:p>
    <w:p w:rsidR="00487D75" w:rsidRDefault="00487D75" w:rsidP="007B5305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</w:pPr>
    </w:p>
    <w:p w:rsidR="00162D78" w:rsidRDefault="007B5305" w:rsidP="007B5305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S</w:t>
      </w:r>
      <w:r w:rsidR="004069DE" w:rsidRPr="004069D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chema di Unità didattica</w:t>
      </w:r>
    </w:p>
    <w:p w:rsidR="00231AD5" w:rsidRPr="00162D78" w:rsidRDefault="00231AD5" w:rsidP="007B5305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</w:pPr>
    </w:p>
    <w:p w:rsidR="00162D78" w:rsidRPr="00231AD5" w:rsidRDefault="00162D78" w:rsidP="004069DE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Obiettivi</w:t>
      </w:r>
      <w:r w:rsidR="00B02D75"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(precisi e, a discrezione, differenziati in minimi e massimi)</w:t>
      </w:r>
    </w:p>
    <w:p w:rsidR="00231AD5" w:rsidRPr="00231AD5" w:rsidRDefault="00231AD5" w:rsidP="00231AD5">
      <w:pPr>
        <w:pStyle w:val="Paragrafoelenco"/>
        <w:spacing w:before="100" w:beforeAutospacing="1" w:after="100" w:afterAutospacing="1" w:line="360" w:lineRule="auto"/>
        <w:ind w:left="714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162D78" w:rsidRPr="00231AD5" w:rsidRDefault="00162D78" w:rsidP="004069DE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Contenuti</w:t>
      </w:r>
      <w:r w:rsidR="00B02D75"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(argomenti e concetti da sviluppare)</w:t>
      </w:r>
    </w:p>
    <w:p w:rsidR="00231AD5" w:rsidRPr="00231AD5" w:rsidRDefault="00231AD5" w:rsidP="00231AD5">
      <w:pPr>
        <w:pStyle w:val="Paragrafoelenco"/>
        <w:spacing w:before="100" w:beforeAutospacing="1" w:after="100" w:afterAutospacing="1" w:line="360" w:lineRule="auto"/>
        <w:ind w:left="714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162D78" w:rsidRPr="00231AD5" w:rsidRDefault="00162D78" w:rsidP="004069DE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Metodi</w:t>
      </w:r>
      <w:r w:rsidR="004069DE"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per il raggiungimento degli obiettivi</w:t>
      </w:r>
      <w:r w:rsidR="00B02D75"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(lezione frontale, lezione interattiva, interventi di esperti esterni, </w:t>
      </w:r>
      <w:proofErr w:type="spellStart"/>
      <w:r w:rsidR="00B02D75"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etc</w:t>
      </w:r>
      <w:proofErr w:type="spellEnd"/>
      <w:r w:rsidR="00B02D75"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)</w:t>
      </w:r>
    </w:p>
    <w:p w:rsidR="00231AD5" w:rsidRPr="00231AD5" w:rsidRDefault="00231AD5" w:rsidP="00231AD5">
      <w:pPr>
        <w:pStyle w:val="Paragrafoelenco"/>
        <w:spacing w:before="100" w:beforeAutospacing="1" w:after="100" w:afterAutospacing="1" w:line="360" w:lineRule="auto"/>
        <w:ind w:left="714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162D78" w:rsidRPr="00231AD5" w:rsidRDefault="00162D78" w:rsidP="004069DE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Strumenti e risorse</w:t>
      </w:r>
      <w:r w:rsidR="00B02D75"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(libro di testo, materiale audiovisivo, internet, </w:t>
      </w:r>
      <w:proofErr w:type="spellStart"/>
      <w:r w:rsidR="00B02D75"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etc</w:t>
      </w:r>
      <w:proofErr w:type="spellEnd"/>
      <w:r w:rsidR="00B02D75"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)</w:t>
      </w:r>
    </w:p>
    <w:p w:rsidR="00231AD5" w:rsidRPr="00231AD5" w:rsidRDefault="00231AD5" w:rsidP="00231AD5">
      <w:pPr>
        <w:pStyle w:val="Paragrafoelenco"/>
        <w:spacing w:before="100" w:beforeAutospacing="1" w:after="100" w:afterAutospacing="1" w:line="360" w:lineRule="auto"/>
        <w:ind w:left="714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162D78" w:rsidRPr="00231AD5" w:rsidRDefault="00162D78" w:rsidP="004069DE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Tempo</w:t>
      </w:r>
      <w:r w:rsidR="00B02D75"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</w:t>
      </w:r>
      <w:r w:rsid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breve</w:t>
      </w:r>
      <w:r w:rsidR="00B02D75"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4-8 h)</w:t>
      </w:r>
    </w:p>
    <w:p w:rsidR="00231AD5" w:rsidRPr="00231AD5" w:rsidRDefault="00231AD5" w:rsidP="00231AD5">
      <w:pPr>
        <w:pStyle w:val="Paragrafoelenco"/>
        <w:spacing w:before="100" w:beforeAutospacing="1" w:after="100" w:afterAutospacing="1" w:line="360" w:lineRule="auto"/>
        <w:ind w:left="714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A6D4C" w:rsidRDefault="00162D78" w:rsidP="00162D78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Valutazione</w:t>
      </w:r>
      <w:r w:rsidR="00B02D75" w:rsidRPr="00231A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(prove chiuse o semichiuse, breve elaborato, confronto orale)</w:t>
      </w:r>
    </w:p>
    <w:p w:rsidR="00CA6D4C" w:rsidRDefault="00CA6D4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 w:type="page"/>
      </w:r>
    </w:p>
    <w:p w:rsidR="00DC7D34" w:rsidRDefault="00DC7D34" w:rsidP="00CA6D4C">
      <w:pPr>
        <w:pStyle w:val="Paragrafoelenco"/>
        <w:spacing w:before="100" w:beforeAutospacing="1" w:after="100" w:afterAutospacing="1" w:line="240" w:lineRule="auto"/>
        <w:ind w:left="714"/>
        <w:jc w:val="both"/>
        <w:outlineLvl w:val="4"/>
        <w:rPr>
          <w:sz w:val="28"/>
          <w:szCs w:val="28"/>
        </w:rPr>
      </w:pPr>
    </w:p>
    <w:p w:rsidR="00CA6D4C" w:rsidRPr="00CA7354" w:rsidRDefault="00CA6D4C" w:rsidP="00CA7354">
      <w:pPr>
        <w:pStyle w:val="Paragrafoelenco"/>
        <w:spacing w:before="100" w:beforeAutospacing="1" w:after="100" w:afterAutospacing="1" w:line="240" w:lineRule="auto"/>
        <w:ind w:left="714"/>
        <w:jc w:val="center"/>
        <w:outlineLvl w:val="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7354">
        <w:rPr>
          <w:rFonts w:ascii="Times New Roman" w:hAnsi="Times New Roman" w:cs="Times New Roman"/>
          <w:b/>
          <w:sz w:val="36"/>
          <w:szCs w:val="36"/>
          <w:u w:val="single"/>
        </w:rPr>
        <w:t>Fasi del lavoro in Classe</w:t>
      </w:r>
    </w:p>
    <w:p w:rsidR="00CA7354" w:rsidRPr="00CA7354" w:rsidRDefault="00CA7354" w:rsidP="00CA6D4C">
      <w:pPr>
        <w:pStyle w:val="Paragrafoelenco"/>
        <w:spacing w:before="100" w:beforeAutospacing="1" w:after="100" w:afterAutospacing="1" w:line="240" w:lineRule="auto"/>
        <w:ind w:left="714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CA6D4C" w:rsidRDefault="00CA6D4C" w:rsidP="00CA6D4C">
      <w:pPr>
        <w:pStyle w:val="Paragrafoelenco"/>
        <w:spacing w:before="100" w:beforeAutospacing="1" w:after="100" w:afterAutospacing="1" w:line="240" w:lineRule="auto"/>
        <w:ind w:left="714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CA7354" w:rsidRPr="00CA7354" w:rsidRDefault="00CA7354" w:rsidP="00CA6D4C">
      <w:pPr>
        <w:pStyle w:val="Paragrafoelenco"/>
        <w:spacing w:before="100" w:beforeAutospacing="1" w:after="100" w:afterAutospacing="1" w:line="240" w:lineRule="auto"/>
        <w:ind w:left="714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6D4C" w:rsidRPr="00CA7354" w:rsidRDefault="00CA6D4C" w:rsidP="00CA7354">
      <w:pPr>
        <w:pStyle w:val="Paragrafoelenco"/>
        <w:numPr>
          <w:ilvl w:val="0"/>
          <w:numId w:val="13"/>
        </w:numPr>
        <w:spacing w:before="100" w:beforeAutospacing="1" w:after="100" w:afterAutospacing="1" w:line="360" w:lineRule="auto"/>
        <w:ind w:left="1429" w:hanging="357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A7354">
        <w:rPr>
          <w:rFonts w:ascii="Times New Roman" w:hAnsi="Times New Roman" w:cs="Times New Roman"/>
          <w:b/>
          <w:sz w:val="28"/>
          <w:szCs w:val="28"/>
        </w:rPr>
        <w:t>Presentazione dell’argomento</w:t>
      </w:r>
    </w:p>
    <w:p w:rsidR="00CA6D4C" w:rsidRPr="00CA7354" w:rsidRDefault="00CA6D4C" w:rsidP="00CA7354">
      <w:pPr>
        <w:pStyle w:val="Paragrafoelenco"/>
        <w:numPr>
          <w:ilvl w:val="0"/>
          <w:numId w:val="13"/>
        </w:numPr>
        <w:spacing w:before="100" w:beforeAutospacing="1" w:after="100" w:afterAutospacing="1" w:line="360" w:lineRule="auto"/>
        <w:ind w:left="1429" w:hanging="357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A7354">
        <w:rPr>
          <w:rFonts w:ascii="Times New Roman" w:hAnsi="Times New Roman" w:cs="Times New Roman"/>
          <w:b/>
          <w:sz w:val="28"/>
          <w:szCs w:val="28"/>
        </w:rPr>
        <w:t>Verifica delle preconoscenze</w:t>
      </w:r>
    </w:p>
    <w:p w:rsidR="00CA6D4C" w:rsidRPr="00CA7354" w:rsidRDefault="00CA6D4C" w:rsidP="00CA7354">
      <w:pPr>
        <w:pStyle w:val="Paragrafoelenco"/>
        <w:numPr>
          <w:ilvl w:val="0"/>
          <w:numId w:val="13"/>
        </w:numPr>
        <w:spacing w:before="100" w:beforeAutospacing="1" w:after="100" w:afterAutospacing="1" w:line="360" w:lineRule="auto"/>
        <w:ind w:left="1429" w:hanging="357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A7354">
        <w:rPr>
          <w:rFonts w:ascii="Times New Roman" w:hAnsi="Times New Roman" w:cs="Times New Roman"/>
          <w:b/>
          <w:sz w:val="28"/>
          <w:szCs w:val="28"/>
        </w:rPr>
        <w:t>Percorso</w:t>
      </w:r>
    </w:p>
    <w:p w:rsidR="00CA6D4C" w:rsidRPr="00CA7354" w:rsidRDefault="00CA6D4C" w:rsidP="00CA7354">
      <w:pPr>
        <w:pStyle w:val="Paragrafoelenco"/>
        <w:numPr>
          <w:ilvl w:val="0"/>
          <w:numId w:val="13"/>
        </w:numPr>
        <w:spacing w:before="100" w:beforeAutospacing="1" w:after="100" w:afterAutospacing="1" w:line="360" w:lineRule="auto"/>
        <w:ind w:left="1429" w:hanging="357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A7354">
        <w:rPr>
          <w:rFonts w:ascii="Times New Roman" w:hAnsi="Times New Roman" w:cs="Times New Roman"/>
          <w:b/>
          <w:sz w:val="28"/>
          <w:szCs w:val="28"/>
        </w:rPr>
        <w:t>Lavoro di gruppo</w:t>
      </w:r>
    </w:p>
    <w:p w:rsidR="00CA6D4C" w:rsidRPr="00CA7354" w:rsidRDefault="00CA6D4C" w:rsidP="00CA7354">
      <w:pPr>
        <w:pStyle w:val="Paragrafoelenco"/>
        <w:numPr>
          <w:ilvl w:val="0"/>
          <w:numId w:val="13"/>
        </w:numPr>
        <w:spacing w:before="100" w:beforeAutospacing="1" w:after="100" w:afterAutospacing="1" w:line="360" w:lineRule="auto"/>
        <w:ind w:left="1429" w:hanging="357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A7354">
        <w:rPr>
          <w:rFonts w:ascii="Times New Roman" w:hAnsi="Times New Roman" w:cs="Times New Roman"/>
          <w:b/>
          <w:sz w:val="28"/>
          <w:szCs w:val="28"/>
        </w:rPr>
        <w:t>Discussione in classe</w:t>
      </w:r>
    </w:p>
    <w:p w:rsidR="00CA6D4C" w:rsidRPr="00CA7354" w:rsidRDefault="00CA6D4C" w:rsidP="00CA7354">
      <w:pPr>
        <w:pStyle w:val="Paragrafoelenco"/>
        <w:numPr>
          <w:ilvl w:val="0"/>
          <w:numId w:val="13"/>
        </w:numPr>
        <w:spacing w:before="100" w:beforeAutospacing="1" w:after="100" w:afterAutospacing="1" w:line="360" w:lineRule="auto"/>
        <w:ind w:left="1429" w:hanging="357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A7354">
        <w:rPr>
          <w:rFonts w:ascii="Times New Roman" w:hAnsi="Times New Roman" w:cs="Times New Roman"/>
          <w:b/>
          <w:sz w:val="28"/>
          <w:szCs w:val="28"/>
        </w:rPr>
        <w:t>Riepilogo su cosa si è appreso</w:t>
      </w:r>
    </w:p>
    <w:sectPr w:rsidR="00CA6D4C" w:rsidRPr="00CA7354" w:rsidSect="00487D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F1D"/>
    <w:multiLevelType w:val="multilevel"/>
    <w:tmpl w:val="2A44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429B4"/>
    <w:multiLevelType w:val="multilevel"/>
    <w:tmpl w:val="4800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1ADC"/>
    <w:multiLevelType w:val="multilevel"/>
    <w:tmpl w:val="48B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658AE"/>
    <w:multiLevelType w:val="multilevel"/>
    <w:tmpl w:val="CBD4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F6B83"/>
    <w:multiLevelType w:val="multilevel"/>
    <w:tmpl w:val="BBB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7FBA"/>
    <w:multiLevelType w:val="hybridMultilevel"/>
    <w:tmpl w:val="69741AD2"/>
    <w:lvl w:ilvl="0" w:tplc="2DA6B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E2F9D"/>
    <w:multiLevelType w:val="hybridMultilevel"/>
    <w:tmpl w:val="B44C3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E384F"/>
    <w:multiLevelType w:val="multilevel"/>
    <w:tmpl w:val="E75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73B97"/>
    <w:multiLevelType w:val="multilevel"/>
    <w:tmpl w:val="A49A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762D0"/>
    <w:multiLevelType w:val="hybridMultilevel"/>
    <w:tmpl w:val="326EFE28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94536B7"/>
    <w:multiLevelType w:val="multilevel"/>
    <w:tmpl w:val="95C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81994"/>
    <w:multiLevelType w:val="multilevel"/>
    <w:tmpl w:val="07C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537E1"/>
    <w:multiLevelType w:val="multilevel"/>
    <w:tmpl w:val="D1C4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98"/>
    <w:rsid w:val="00036A5D"/>
    <w:rsid w:val="00162D78"/>
    <w:rsid w:val="00231AD5"/>
    <w:rsid w:val="004069DE"/>
    <w:rsid w:val="00472DAF"/>
    <w:rsid w:val="00487D75"/>
    <w:rsid w:val="005B3DD8"/>
    <w:rsid w:val="00604F04"/>
    <w:rsid w:val="00620C0B"/>
    <w:rsid w:val="007B5305"/>
    <w:rsid w:val="00A279C5"/>
    <w:rsid w:val="00AA5A98"/>
    <w:rsid w:val="00B02D75"/>
    <w:rsid w:val="00CA6D4C"/>
    <w:rsid w:val="00CA7354"/>
    <w:rsid w:val="00D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9DE"/>
    <w:pPr>
      <w:ind w:left="720"/>
      <w:contextualSpacing/>
    </w:pPr>
  </w:style>
  <w:style w:type="character" w:customStyle="1" w:styleId="postbody">
    <w:name w:val="postbody"/>
    <w:basedOn w:val="Carpredefinitoparagrafo"/>
    <w:rsid w:val="007B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9DE"/>
    <w:pPr>
      <w:ind w:left="720"/>
      <w:contextualSpacing/>
    </w:pPr>
  </w:style>
  <w:style w:type="character" w:customStyle="1" w:styleId="postbody">
    <w:name w:val="postbody"/>
    <w:basedOn w:val="Carpredefinitoparagrafo"/>
    <w:rsid w:val="007B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2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7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12</cp:revision>
  <dcterms:created xsi:type="dcterms:W3CDTF">2013-05-27T08:25:00Z</dcterms:created>
  <dcterms:modified xsi:type="dcterms:W3CDTF">2013-05-27T16:14:00Z</dcterms:modified>
</cp:coreProperties>
</file>